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Pr="001B4F42" w:rsidRDefault="001B4F42" w:rsidP="001B4F42">
      <w:pPr>
        <w:spacing w:line="480" w:lineRule="auto"/>
        <w:jc w:val="center"/>
        <w:rPr>
          <w:rFonts w:ascii="Times New Roman" w:hAnsi="Times New Roman" w:cs="Times New Roman"/>
          <w:b/>
          <w:sz w:val="24"/>
          <w:szCs w:val="24"/>
        </w:rPr>
      </w:pPr>
      <w:r w:rsidRPr="001B4F42">
        <w:rPr>
          <w:rFonts w:ascii="Times New Roman" w:hAnsi="Times New Roman" w:cs="Times New Roman"/>
          <w:b/>
          <w:sz w:val="24"/>
          <w:szCs w:val="24"/>
        </w:rPr>
        <w:t>The Health Impacts of Vaping among Teens during COVID-19</w:t>
      </w:r>
    </w:p>
    <w:p w:rsidR="001B4F42" w:rsidRPr="001B4F42" w:rsidRDefault="001B4F42" w:rsidP="001B4F42">
      <w:pPr>
        <w:spacing w:line="480" w:lineRule="auto"/>
        <w:jc w:val="center"/>
        <w:rPr>
          <w:rFonts w:ascii="Times New Roman" w:hAnsi="Times New Roman" w:cs="Times New Roman"/>
          <w:sz w:val="24"/>
          <w:szCs w:val="24"/>
        </w:rPr>
      </w:pPr>
      <w:r w:rsidRPr="001B4F42">
        <w:rPr>
          <w:rFonts w:ascii="Times New Roman" w:hAnsi="Times New Roman" w:cs="Times New Roman"/>
          <w:sz w:val="24"/>
          <w:szCs w:val="24"/>
        </w:rPr>
        <w:t>Name</w:t>
      </w:r>
    </w:p>
    <w:p w:rsidR="001B4F42" w:rsidRPr="001B4F42" w:rsidRDefault="001B4F42" w:rsidP="001B4F42">
      <w:pPr>
        <w:spacing w:line="480" w:lineRule="auto"/>
        <w:jc w:val="center"/>
        <w:rPr>
          <w:rFonts w:ascii="Times New Roman" w:hAnsi="Times New Roman" w:cs="Times New Roman"/>
          <w:sz w:val="24"/>
          <w:szCs w:val="24"/>
        </w:rPr>
      </w:pPr>
      <w:r w:rsidRPr="001B4F42">
        <w:rPr>
          <w:rFonts w:ascii="Times New Roman" w:hAnsi="Times New Roman" w:cs="Times New Roman"/>
          <w:sz w:val="24"/>
          <w:szCs w:val="24"/>
        </w:rPr>
        <w:t>Institution</w:t>
      </w:r>
    </w:p>
    <w:p w:rsidR="001B4F42" w:rsidRPr="001B4F42" w:rsidRDefault="001B4F42" w:rsidP="001B4F42">
      <w:pPr>
        <w:spacing w:line="480" w:lineRule="auto"/>
        <w:jc w:val="center"/>
        <w:rPr>
          <w:rFonts w:ascii="Times New Roman" w:hAnsi="Times New Roman" w:cs="Times New Roman"/>
          <w:sz w:val="24"/>
          <w:szCs w:val="24"/>
        </w:rPr>
      </w:pPr>
      <w:r w:rsidRPr="001B4F42">
        <w:rPr>
          <w:rFonts w:ascii="Times New Roman" w:hAnsi="Times New Roman" w:cs="Times New Roman"/>
          <w:sz w:val="24"/>
          <w:szCs w:val="24"/>
        </w:rPr>
        <w:t>Date</w:t>
      </w: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1B4F42" w:rsidRDefault="001B4F42" w:rsidP="001B4F42">
      <w:pPr>
        <w:spacing w:line="480" w:lineRule="auto"/>
        <w:rPr>
          <w:rFonts w:ascii="Times New Roman" w:hAnsi="Times New Roman" w:cs="Times New Roman"/>
          <w:sz w:val="24"/>
          <w:szCs w:val="24"/>
        </w:rPr>
      </w:pPr>
    </w:p>
    <w:p w:rsidR="00E91566" w:rsidRPr="001B4F42" w:rsidRDefault="00E91566" w:rsidP="001B4F42">
      <w:pPr>
        <w:spacing w:line="480" w:lineRule="auto"/>
        <w:jc w:val="center"/>
        <w:rPr>
          <w:rFonts w:ascii="Times New Roman" w:hAnsi="Times New Roman" w:cs="Times New Roman"/>
          <w:b/>
          <w:sz w:val="24"/>
          <w:szCs w:val="24"/>
        </w:rPr>
      </w:pPr>
      <w:r w:rsidRPr="001B4F42">
        <w:rPr>
          <w:rFonts w:ascii="Times New Roman" w:hAnsi="Times New Roman" w:cs="Times New Roman"/>
          <w:b/>
          <w:sz w:val="24"/>
          <w:szCs w:val="24"/>
        </w:rPr>
        <w:lastRenderedPageBreak/>
        <w:t>The Health Impacts of Vaping among Teens during COVID-19</w:t>
      </w:r>
    </w:p>
    <w:p w:rsidR="00E91566" w:rsidRPr="001B4F42" w:rsidRDefault="00E91566" w:rsidP="001B4F42">
      <w:pPr>
        <w:spacing w:line="480" w:lineRule="auto"/>
        <w:jc w:val="center"/>
        <w:rPr>
          <w:rFonts w:ascii="Times New Roman" w:hAnsi="Times New Roman" w:cs="Times New Roman"/>
          <w:b/>
          <w:sz w:val="24"/>
          <w:szCs w:val="24"/>
        </w:rPr>
      </w:pPr>
      <w:r w:rsidRPr="001B4F42">
        <w:rPr>
          <w:rFonts w:ascii="Times New Roman" w:hAnsi="Times New Roman" w:cs="Times New Roman"/>
          <w:b/>
          <w:sz w:val="24"/>
          <w:szCs w:val="24"/>
        </w:rPr>
        <w:t>Introduction</w:t>
      </w:r>
    </w:p>
    <w:p w:rsidR="00E91566" w:rsidRPr="00E91566" w:rsidRDefault="00E91566" w:rsidP="001B4F42">
      <w:pPr>
        <w:spacing w:line="480" w:lineRule="auto"/>
        <w:ind w:firstLine="720"/>
        <w:rPr>
          <w:rFonts w:ascii="Times New Roman" w:hAnsi="Times New Roman" w:cs="Times New Roman"/>
          <w:sz w:val="24"/>
          <w:szCs w:val="24"/>
        </w:rPr>
      </w:pPr>
      <w:r w:rsidRPr="00E91566">
        <w:rPr>
          <w:rFonts w:ascii="Times New Roman" w:hAnsi="Times New Roman" w:cs="Times New Roman"/>
          <w:sz w:val="24"/>
          <w:szCs w:val="24"/>
        </w:rPr>
        <w:t xml:space="preserve">The emergence and the increasingly widespread of the COVID-19 pandemic </w:t>
      </w:r>
      <w:r w:rsidR="001B4F42" w:rsidRPr="00E91566">
        <w:rPr>
          <w:rFonts w:ascii="Times New Roman" w:hAnsi="Times New Roman" w:cs="Times New Roman"/>
          <w:sz w:val="24"/>
          <w:szCs w:val="24"/>
        </w:rPr>
        <w:t>have</w:t>
      </w:r>
      <w:r w:rsidRPr="00E91566">
        <w:rPr>
          <w:rFonts w:ascii="Times New Roman" w:hAnsi="Times New Roman" w:cs="Times New Roman"/>
          <w:sz w:val="24"/>
          <w:szCs w:val="24"/>
        </w:rPr>
        <w:t xml:space="preserve"> disrupted the education system in almost every corner of the globe. Notably, as a result of the pandemic, education services were suspended, although, in some countries, learning has resumed. The suspension of learning services had significant impacts on vaping among teens. Teenagers have high chances of vaping when in schools away from their parents. So when learning services were suspended, the majority of the teenagers were close to their parents, and as a result, the rate of vaping among these teenagers reduced. Teenagers have experienced mixed health effects of vaping during this time of the pandemic. </w:t>
      </w:r>
    </w:p>
    <w:p w:rsidR="00E91566" w:rsidRPr="001B4F42" w:rsidRDefault="00E91566" w:rsidP="001B4F42">
      <w:pPr>
        <w:spacing w:line="480" w:lineRule="auto"/>
        <w:jc w:val="center"/>
        <w:rPr>
          <w:rFonts w:ascii="Times New Roman" w:hAnsi="Times New Roman" w:cs="Times New Roman"/>
          <w:b/>
          <w:sz w:val="24"/>
          <w:szCs w:val="24"/>
        </w:rPr>
      </w:pPr>
      <w:r w:rsidRPr="001B4F42">
        <w:rPr>
          <w:rFonts w:ascii="Times New Roman" w:hAnsi="Times New Roman" w:cs="Times New Roman"/>
          <w:b/>
          <w:sz w:val="24"/>
          <w:szCs w:val="24"/>
        </w:rPr>
        <w:t>Annotated Bibliography</w:t>
      </w:r>
    </w:p>
    <w:p w:rsidR="00E91566" w:rsidRPr="00E91566" w:rsidRDefault="00E91566" w:rsidP="001B4F42">
      <w:pPr>
        <w:spacing w:line="480" w:lineRule="auto"/>
        <w:ind w:left="720" w:hanging="720"/>
        <w:rPr>
          <w:rFonts w:ascii="Times New Roman" w:hAnsi="Times New Roman" w:cs="Times New Roman"/>
          <w:sz w:val="24"/>
          <w:szCs w:val="24"/>
        </w:rPr>
      </w:pPr>
      <w:r w:rsidRPr="00E91566">
        <w:rPr>
          <w:rFonts w:ascii="Times New Roman" w:hAnsi="Times New Roman" w:cs="Times New Roman"/>
          <w:sz w:val="24"/>
          <w:szCs w:val="24"/>
        </w:rPr>
        <w:t>Harrill, W. C. (2020). Vaping during the COVID‐19 pandemic: NOT GOOD!!.</w:t>
      </w:r>
      <w:r w:rsidRPr="001B4F42">
        <w:rPr>
          <w:rFonts w:ascii="Times New Roman" w:hAnsi="Times New Roman" w:cs="Times New Roman"/>
          <w:i/>
          <w:sz w:val="24"/>
          <w:szCs w:val="24"/>
        </w:rPr>
        <w:t>Laryngoscope Investigative Otolaryngology</w:t>
      </w:r>
      <w:r w:rsidRPr="00E91566">
        <w:rPr>
          <w:rFonts w:ascii="Times New Roman" w:hAnsi="Times New Roman" w:cs="Times New Roman"/>
          <w:sz w:val="24"/>
          <w:szCs w:val="24"/>
        </w:rPr>
        <w:t>, 5(3), 399.</w:t>
      </w:r>
    </w:p>
    <w:p w:rsidR="00E91566" w:rsidRPr="00E91566" w:rsidRDefault="00E91566" w:rsidP="001B4F42">
      <w:pPr>
        <w:spacing w:line="480" w:lineRule="auto"/>
        <w:ind w:firstLine="720"/>
        <w:rPr>
          <w:rFonts w:ascii="Times New Roman" w:hAnsi="Times New Roman" w:cs="Times New Roman"/>
          <w:sz w:val="24"/>
          <w:szCs w:val="24"/>
        </w:rPr>
      </w:pPr>
      <w:r w:rsidRPr="00E91566">
        <w:rPr>
          <w:rFonts w:ascii="Times New Roman" w:hAnsi="Times New Roman" w:cs="Times New Roman"/>
          <w:sz w:val="24"/>
          <w:szCs w:val="24"/>
        </w:rPr>
        <w:t xml:space="preserve">The author of this article conducted a literature review to determine the link between EVALI (e-cigarette or vaping product use-associated lung injury) and vaping among teenagers during the pandemic (Harrill, 2020). When the pandemic wreaked havoc globally, education services were paused, and students went home close to their parents. This was impressive to students who were addicted to vaping. Some students used to vape to remain active in their studies. As a result of the pandemic, teenagers have suffered mental health issues, and some opt for vaping to manage such issues. However, they may not be aware that vaping is a health hazard because it increases the risk of EVALI, which may cause a significant escalation of comorbid risk that causes a subsequent risk for pulmonary inflammation. Teenagers with pulmonary </w:t>
      </w:r>
      <w:r w:rsidRPr="00E91566">
        <w:rPr>
          <w:rFonts w:ascii="Times New Roman" w:hAnsi="Times New Roman" w:cs="Times New Roman"/>
          <w:sz w:val="24"/>
          <w:szCs w:val="24"/>
        </w:rPr>
        <w:lastRenderedPageBreak/>
        <w:t xml:space="preserve">inflammation may have severe health effects when infected by the pandemic. The article is credible because it contains relevant information from the Center for Disease Control and Prevention. The article will be helpful in explaining EVALI, one of the health hazards associated with vaping.          </w:t>
      </w:r>
    </w:p>
    <w:p w:rsidR="00E91566" w:rsidRPr="00E91566" w:rsidRDefault="00E91566" w:rsidP="001B4F42">
      <w:pPr>
        <w:spacing w:line="480" w:lineRule="auto"/>
        <w:ind w:left="720" w:hanging="720"/>
        <w:rPr>
          <w:rFonts w:ascii="Times New Roman" w:hAnsi="Times New Roman" w:cs="Times New Roman"/>
          <w:sz w:val="24"/>
          <w:szCs w:val="24"/>
        </w:rPr>
      </w:pPr>
      <w:r w:rsidRPr="00E91566">
        <w:rPr>
          <w:rFonts w:ascii="Times New Roman" w:hAnsi="Times New Roman" w:cs="Times New Roman"/>
          <w:sz w:val="24"/>
          <w:szCs w:val="24"/>
        </w:rPr>
        <w:t>Sokolovsky, A. W., Hertel, A. W., Micalizzi, L., White, H. R., Hayes, K. L., &amp; Jackson, K. M. (2021). Preliminary impact of the COVID-19 pandemic on smoking and vaping in college students.</w:t>
      </w:r>
      <w:r w:rsidRPr="001B4F42">
        <w:rPr>
          <w:rFonts w:ascii="Times New Roman" w:hAnsi="Times New Roman" w:cs="Times New Roman"/>
          <w:i/>
          <w:sz w:val="24"/>
          <w:szCs w:val="24"/>
        </w:rPr>
        <w:t>Addictive Behaviors</w:t>
      </w:r>
      <w:r w:rsidRPr="00E91566">
        <w:rPr>
          <w:rFonts w:ascii="Times New Roman" w:hAnsi="Times New Roman" w:cs="Times New Roman"/>
          <w:sz w:val="24"/>
          <w:szCs w:val="24"/>
        </w:rPr>
        <w:t>, 115, 106783.</w:t>
      </w:r>
    </w:p>
    <w:p w:rsidR="00E91566" w:rsidRPr="00E91566" w:rsidRDefault="00E91566" w:rsidP="001B4F42">
      <w:pPr>
        <w:spacing w:line="480" w:lineRule="auto"/>
        <w:ind w:firstLine="720"/>
        <w:rPr>
          <w:rFonts w:ascii="Times New Roman" w:hAnsi="Times New Roman" w:cs="Times New Roman"/>
          <w:sz w:val="24"/>
          <w:szCs w:val="24"/>
        </w:rPr>
      </w:pPr>
      <w:r w:rsidRPr="00E91566">
        <w:rPr>
          <w:rFonts w:ascii="Times New Roman" w:hAnsi="Times New Roman" w:cs="Times New Roman"/>
          <w:sz w:val="24"/>
          <w:szCs w:val="24"/>
        </w:rPr>
        <w:t xml:space="preserve">The authors of this article aimed at examining the changes in the use of tobacco, specifically smoking and vaping, among college students in the midst of the pandemic. The researchers hypothesized that general anxiety and being close to parents made teenagers pause vaping. The researchers found that vaping reduced the use of tobacco among students, but the quantity was still, implying that teenagers with sustained use of tobacco vaped heavily since closing (Sokolovsky et al., 2021). Consequently, this could have significant health impacts, such as increasing the risk of cardiovascular as well as lung infections. In addition, teenagers addicted to vaping and those who paused this behavior due to non-independence reported suffering from psychological distress. This article is credible because it is current, implying that it contains current information. The article will be very useful in addressing the state problem since it will help me elaborate on some of the health effects of vaping among teenagers amid the pandemic.     </w:t>
      </w:r>
    </w:p>
    <w:p w:rsidR="00E91566" w:rsidRPr="00E91566" w:rsidRDefault="00E91566" w:rsidP="001B4F42">
      <w:pPr>
        <w:spacing w:line="480" w:lineRule="auto"/>
        <w:ind w:left="720" w:hanging="720"/>
        <w:rPr>
          <w:rFonts w:ascii="Times New Roman" w:hAnsi="Times New Roman" w:cs="Times New Roman"/>
          <w:sz w:val="24"/>
          <w:szCs w:val="24"/>
        </w:rPr>
      </w:pPr>
      <w:r w:rsidRPr="00E91566">
        <w:rPr>
          <w:rFonts w:ascii="Times New Roman" w:hAnsi="Times New Roman" w:cs="Times New Roman"/>
          <w:sz w:val="24"/>
          <w:szCs w:val="24"/>
        </w:rPr>
        <w:t xml:space="preserve">Stokes, A. C. (2020). Declines in Electronic Cigarette Use Among US Youth in the Era of COVID-19—A Critical Opportunity to Stop Youth Vaping in Its Tracks. </w:t>
      </w:r>
      <w:r w:rsidRPr="001B4F42">
        <w:rPr>
          <w:rFonts w:ascii="Times New Roman" w:hAnsi="Times New Roman" w:cs="Times New Roman"/>
          <w:i/>
          <w:sz w:val="24"/>
          <w:szCs w:val="24"/>
        </w:rPr>
        <w:t>JAMA Network Open</w:t>
      </w:r>
      <w:r w:rsidRPr="00E91566">
        <w:rPr>
          <w:rFonts w:ascii="Times New Roman" w:hAnsi="Times New Roman" w:cs="Times New Roman"/>
          <w:sz w:val="24"/>
          <w:szCs w:val="24"/>
        </w:rPr>
        <w:t>, 3(12), e2028221-e2028221.</w:t>
      </w:r>
    </w:p>
    <w:p w:rsidR="00E91566" w:rsidRPr="00E91566" w:rsidRDefault="00E91566" w:rsidP="001B4F42">
      <w:pPr>
        <w:spacing w:line="480" w:lineRule="auto"/>
        <w:ind w:firstLine="720"/>
        <w:rPr>
          <w:rFonts w:ascii="Times New Roman" w:hAnsi="Times New Roman" w:cs="Times New Roman"/>
          <w:sz w:val="24"/>
          <w:szCs w:val="24"/>
        </w:rPr>
      </w:pPr>
      <w:r w:rsidRPr="00E91566">
        <w:rPr>
          <w:rFonts w:ascii="Times New Roman" w:hAnsi="Times New Roman" w:cs="Times New Roman"/>
          <w:sz w:val="24"/>
          <w:szCs w:val="24"/>
        </w:rPr>
        <w:lastRenderedPageBreak/>
        <w:t xml:space="preserve">The author of this article conducted research to determine the link between the pandemic and the use of e-cigarettes among the youth based on a national survey of 2167 youths, both underage, and adults (Stokes, 2020). The researcher found that almost half of the sample reported reduced use of e-cigarettes since the onset of the pandemic. A smaller percentage reported switching to nicotine and bhang. The reduction in the use of e-cigarettes among teenagers during the pandemic may have some health benefits, particularly the reduced risk of health problems associated with the lungs, kidney, and heart. The article contains information from the National Youth Tobacco Survey, implying that it is credible. The source will be useful in addressing the problem since it presents a contradicting impact of vaping among teenagers during the pandemic. </w:t>
      </w:r>
    </w:p>
    <w:p w:rsidR="00E91566" w:rsidRPr="001B4F42" w:rsidRDefault="00E91566" w:rsidP="001B4F42">
      <w:pPr>
        <w:spacing w:line="480" w:lineRule="auto"/>
        <w:jc w:val="center"/>
        <w:rPr>
          <w:rFonts w:ascii="Times New Roman" w:hAnsi="Times New Roman" w:cs="Times New Roman"/>
          <w:b/>
          <w:sz w:val="24"/>
          <w:szCs w:val="24"/>
        </w:rPr>
      </w:pPr>
      <w:r w:rsidRPr="001B4F42">
        <w:rPr>
          <w:rFonts w:ascii="Times New Roman" w:hAnsi="Times New Roman" w:cs="Times New Roman"/>
          <w:b/>
          <w:sz w:val="24"/>
          <w:szCs w:val="24"/>
        </w:rPr>
        <w:t>Conclusion</w:t>
      </w:r>
    </w:p>
    <w:p w:rsidR="00E91566" w:rsidRPr="00E91566" w:rsidRDefault="00E91566" w:rsidP="001B4F42">
      <w:pPr>
        <w:spacing w:line="480" w:lineRule="auto"/>
        <w:ind w:firstLine="720"/>
        <w:rPr>
          <w:rFonts w:ascii="Times New Roman" w:hAnsi="Times New Roman" w:cs="Times New Roman"/>
          <w:sz w:val="24"/>
          <w:szCs w:val="24"/>
        </w:rPr>
      </w:pPr>
      <w:r w:rsidRPr="00E91566">
        <w:rPr>
          <w:rFonts w:ascii="Times New Roman" w:hAnsi="Times New Roman" w:cs="Times New Roman"/>
          <w:sz w:val="24"/>
          <w:szCs w:val="24"/>
        </w:rPr>
        <w:t>In summation, teenagers have had significant health impacts as a result of vaping during the pandemic. Notably, some teenagers are at high risk of health risks like pulmonary inflammation, lung and cardiovascular diseases, and EVALI. However, other studies show that the rate of vaping among teenagers has reduced in the midst of the pandemic, and therefore, and therefore teenagers have reduced health risks associated with vaping.</w:t>
      </w:r>
    </w:p>
    <w:p w:rsidR="001B4F42" w:rsidRDefault="001B4F42" w:rsidP="001B4F42">
      <w:pPr>
        <w:spacing w:line="480" w:lineRule="auto"/>
        <w:jc w:val="center"/>
        <w:rPr>
          <w:rFonts w:ascii="Times New Roman" w:hAnsi="Times New Roman" w:cs="Times New Roman"/>
          <w:b/>
          <w:sz w:val="24"/>
          <w:szCs w:val="24"/>
        </w:rPr>
      </w:pPr>
    </w:p>
    <w:p w:rsidR="001B4F42" w:rsidRDefault="001B4F42" w:rsidP="001B4F42">
      <w:pPr>
        <w:spacing w:line="480" w:lineRule="auto"/>
        <w:jc w:val="center"/>
        <w:rPr>
          <w:rFonts w:ascii="Times New Roman" w:hAnsi="Times New Roman" w:cs="Times New Roman"/>
          <w:b/>
          <w:sz w:val="24"/>
          <w:szCs w:val="24"/>
        </w:rPr>
      </w:pPr>
    </w:p>
    <w:p w:rsidR="001B4F42" w:rsidRDefault="001B4F42" w:rsidP="001B4F42">
      <w:pPr>
        <w:spacing w:line="480" w:lineRule="auto"/>
        <w:jc w:val="center"/>
        <w:rPr>
          <w:rFonts w:ascii="Times New Roman" w:hAnsi="Times New Roman" w:cs="Times New Roman"/>
          <w:b/>
          <w:sz w:val="24"/>
          <w:szCs w:val="24"/>
        </w:rPr>
      </w:pPr>
    </w:p>
    <w:p w:rsidR="001B4F42" w:rsidRDefault="001B4F42" w:rsidP="001B4F42">
      <w:pPr>
        <w:spacing w:line="480" w:lineRule="auto"/>
        <w:jc w:val="center"/>
        <w:rPr>
          <w:rFonts w:ascii="Times New Roman" w:hAnsi="Times New Roman" w:cs="Times New Roman"/>
          <w:b/>
          <w:sz w:val="24"/>
          <w:szCs w:val="24"/>
        </w:rPr>
      </w:pPr>
    </w:p>
    <w:p w:rsidR="001B4F42" w:rsidRDefault="001B4F42" w:rsidP="001B4F42">
      <w:pPr>
        <w:spacing w:line="480" w:lineRule="auto"/>
        <w:jc w:val="center"/>
        <w:rPr>
          <w:rFonts w:ascii="Times New Roman" w:hAnsi="Times New Roman" w:cs="Times New Roman"/>
          <w:b/>
          <w:sz w:val="24"/>
          <w:szCs w:val="24"/>
        </w:rPr>
      </w:pPr>
    </w:p>
    <w:p w:rsidR="00E91566" w:rsidRPr="001B4F42" w:rsidRDefault="00E91566" w:rsidP="001B4F42">
      <w:pPr>
        <w:spacing w:line="480" w:lineRule="auto"/>
        <w:jc w:val="center"/>
        <w:rPr>
          <w:rFonts w:ascii="Times New Roman" w:hAnsi="Times New Roman" w:cs="Times New Roman"/>
          <w:b/>
          <w:sz w:val="24"/>
          <w:szCs w:val="24"/>
        </w:rPr>
      </w:pPr>
      <w:r w:rsidRPr="001B4F42">
        <w:rPr>
          <w:rFonts w:ascii="Times New Roman" w:hAnsi="Times New Roman" w:cs="Times New Roman"/>
          <w:b/>
          <w:sz w:val="24"/>
          <w:szCs w:val="24"/>
        </w:rPr>
        <w:lastRenderedPageBreak/>
        <w:t>References</w:t>
      </w:r>
    </w:p>
    <w:p w:rsidR="00E91566" w:rsidRPr="00E91566" w:rsidRDefault="00E91566" w:rsidP="001B4F42">
      <w:pPr>
        <w:spacing w:line="480" w:lineRule="auto"/>
        <w:ind w:left="720" w:hanging="720"/>
        <w:rPr>
          <w:rFonts w:ascii="Times New Roman" w:hAnsi="Times New Roman" w:cs="Times New Roman"/>
          <w:sz w:val="24"/>
          <w:szCs w:val="24"/>
        </w:rPr>
      </w:pPr>
      <w:r w:rsidRPr="00E91566">
        <w:rPr>
          <w:rFonts w:ascii="Times New Roman" w:hAnsi="Times New Roman" w:cs="Times New Roman"/>
          <w:sz w:val="24"/>
          <w:szCs w:val="24"/>
        </w:rPr>
        <w:t>Harrill, W. C. (2020). Vaping during the COVID‐19 pandemic: NOT GOOD!!.</w:t>
      </w:r>
      <w:r w:rsidRPr="001B4F42">
        <w:rPr>
          <w:rFonts w:ascii="Times New Roman" w:hAnsi="Times New Roman" w:cs="Times New Roman"/>
          <w:i/>
          <w:sz w:val="24"/>
          <w:szCs w:val="24"/>
        </w:rPr>
        <w:t>Laryngoscope Investigative Otolaryngology</w:t>
      </w:r>
      <w:r w:rsidRPr="00E91566">
        <w:rPr>
          <w:rFonts w:ascii="Times New Roman" w:hAnsi="Times New Roman" w:cs="Times New Roman"/>
          <w:sz w:val="24"/>
          <w:szCs w:val="24"/>
        </w:rPr>
        <w:t>, 5(3), 399.</w:t>
      </w:r>
    </w:p>
    <w:p w:rsidR="00E91566" w:rsidRPr="00E91566" w:rsidRDefault="00E91566" w:rsidP="001B4F42">
      <w:pPr>
        <w:spacing w:line="480" w:lineRule="auto"/>
        <w:ind w:left="720" w:hanging="720"/>
        <w:rPr>
          <w:rFonts w:ascii="Times New Roman" w:hAnsi="Times New Roman" w:cs="Times New Roman"/>
          <w:sz w:val="24"/>
          <w:szCs w:val="24"/>
        </w:rPr>
      </w:pPr>
      <w:r w:rsidRPr="00E91566">
        <w:rPr>
          <w:rFonts w:ascii="Times New Roman" w:hAnsi="Times New Roman" w:cs="Times New Roman"/>
          <w:sz w:val="24"/>
          <w:szCs w:val="24"/>
        </w:rPr>
        <w:t>Sokolovsky, A. W., Hertel, A. W., Micalizzi, L., White, H. R., Hayes, K. L., &amp; Jackson, K. M. (2021). Preliminary impact of the COVID-19 pandemic on smoking and vaping in college students.</w:t>
      </w:r>
      <w:r w:rsidRPr="001B4F42">
        <w:rPr>
          <w:rFonts w:ascii="Times New Roman" w:hAnsi="Times New Roman" w:cs="Times New Roman"/>
          <w:i/>
          <w:sz w:val="24"/>
          <w:szCs w:val="24"/>
        </w:rPr>
        <w:t>Addictive Behaviors</w:t>
      </w:r>
      <w:r w:rsidRPr="00E91566">
        <w:rPr>
          <w:rFonts w:ascii="Times New Roman" w:hAnsi="Times New Roman" w:cs="Times New Roman"/>
          <w:sz w:val="24"/>
          <w:szCs w:val="24"/>
        </w:rPr>
        <w:t>, 115, 106783.</w:t>
      </w:r>
    </w:p>
    <w:p w:rsidR="00E91566" w:rsidRPr="00E91566" w:rsidRDefault="00E91566" w:rsidP="001B4F42">
      <w:pPr>
        <w:spacing w:line="480" w:lineRule="auto"/>
        <w:ind w:left="720" w:hanging="720"/>
        <w:rPr>
          <w:rFonts w:ascii="Times New Roman" w:hAnsi="Times New Roman" w:cs="Times New Roman"/>
          <w:sz w:val="24"/>
          <w:szCs w:val="24"/>
        </w:rPr>
      </w:pPr>
      <w:r w:rsidRPr="00E91566">
        <w:rPr>
          <w:rFonts w:ascii="Times New Roman" w:hAnsi="Times New Roman" w:cs="Times New Roman"/>
          <w:sz w:val="24"/>
          <w:szCs w:val="24"/>
        </w:rPr>
        <w:t>Stokes, A. C. (2020). Declines in Electr</w:t>
      </w:r>
      <w:bookmarkStart w:id="0" w:name="_GoBack"/>
      <w:bookmarkEnd w:id="0"/>
      <w:r w:rsidRPr="00E91566">
        <w:rPr>
          <w:rFonts w:ascii="Times New Roman" w:hAnsi="Times New Roman" w:cs="Times New Roman"/>
          <w:sz w:val="24"/>
          <w:szCs w:val="24"/>
        </w:rPr>
        <w:t xml:space="preserve">onic Cigarette Use Among US Youth in the Era of COVID-19—A Critical Opportunity to Stop Youth Vaping in Its Tracks. </w:t>
      </w:r>
      <w:r w:rsidRPr="001B4F42">
        <w:rPr>
          <w:rFonts w:ascii="Times New Roman" w:hAnsi="Times New Roman" w:cs="Times New Roman"/>
          <w:i/>
          <w:sz w:val="24"/>
          <w:szCs w:val="24"/>
        </w:rPr>
        <w:t>JAMA Network Open,</w:t>
      </w:r>
      <w:r w:rsidRPr="00E91566">
        <w:rPr>
          <w:rFonts w:ascii="Times New Roman" w:hAnsi="Times New Roman" w:cs="Times New Roman"/>
          <w:sz w:val="24"/>
          <w:szCs w:val="24"/>
        </w:rPr>
        <w:t xml:space="preserve"> 3(12), e2028221-e2028221.</w:t>
      </w:r>
    </w:p>
    <w:p w:rsidR="00E91566" w:rsidRPr="00E91566" w:rsidRDefault="00E91566" w:rsidP="001B4F42">
      <w:pPr>
        <w:spacing w:line="480" w:lineRule="auto"/>
        <w:rPr>
          <w:rFonts w:ascii="Times New Roman" w:hAnsi="Times New Roman" w:cs="Times New Roman"/>
          <w:sz w:val="24"/>
          <w:szCs w:val="24"/>
        </w:rPr>
      </w:pPr>
    </w:p>
    <w:p w:rsidR="00E91566" w:rsidRPr="00E91566" w:rsidRDefault="00E91566" w:rsidP="001B4F42">
      <w:pPr>
        <w:spacing w:line="480" w:lineRule="auto"/>
        <w:rPr>
          <w:rFonts w:ascii="Times New Roman" w:hAnsi="Times New Roman" w:cs="Times New Roman"/>
          <w:sz w:val="24"/>
          <w:szCs w:val="24"/>
        </w:rPr>
      </w:pPr>
    </w:p>
    <w:p w:rsidR="00E91566" w:rsidRPr="00E91566" w:rsidRDefault="00E91566" w:rsidP="001B4F42">
      <w:pPr>
        <w:spacing w:line="480" w:lineRule="auto"/>
        <w:rPr>
          <w:rFonts w:ascii="Times New Roman" w:hAnsi="Times New Roman" w:cs="Times New Roman"/>
          <w:sz w:val="24"/>
          <w:szCs w:val="24"/>
        </w:rPr>
      </w:pPr>
    </w:p>
    <w:p w:rsidR="008561F8" w:rsidRPr="00E91566" w:rsidRDefault="008561F8" w:rsidP="001B4F42">
      <w:pPr>
        <w:spacing w:line="480" w:lineRule="auto"/>
      </w:pPr>
    </w:p>
    <w:sectPr w:rsidR="008561F8" w:rsidRPr="00E91566" w:rsidSect="001B4F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FD2" w:rsidRDefault="008D0FD2" w:rsidP="001B4F42">
      <w:pPr>
        <w:spacing w:after="0" w:line="240" w:lineRule="auto"/>
      </w:pPr>
      <w:r>
        <w:separator/>
      </w:r>
    </w:p>
  </w:endnote>
  <w:endnote w:type="continuationSeparator" w:id="1">
    <w:p w:rsidR="008D0FD2" w:rsidRDefault="008D0FD2" w:rsidP="001B4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FD2" w:rsidRDefault="008D0FD2" w:rsidP="001B4F42">
      <w:pPr>
        <w:spacing w:after="0" w:line="240" w:lineRule="auto"/>
      </w:pPr>
      <w:r>
        <w:separator/>
      </w:r>
    </w:p>
  </w:footnote>
  <w:footnote w:type="continuationSeparator" w:id="1">
    <w:p w:rsidR="008D0FD2" w:rsidRDefault="008D0FD2" w:rsidP="001B4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42" w:rsidRPr="001B4F42" w:rsidRDefault="001B4F42">
    <w:pPr>
      <w:pStyle w:val="Header"/>
      <w:rPr>
        <w:rFonts w:ascii="Times New Roman" w:hAnsi="Times New Roman" w:cs="Times New Roman"/>
        <w:sz w:val="24"/>
        <w:szCs w:val="24"/>
      </w:rPr>
    </w:pPr>
    <w:r>
      <w:tab/>
    </w:r>
    <w:r>
      <w:tab/>
    </w:r>
    <w:r w:rsidR="00A63CF4" w:rsidRPr="001B4F42">
      <w:rPr>
        <w:rFonts w:ascii="Times New Roman" w:hAnsi="Times New Roman" w:cs="Times New Roman"/>
        <w:sz w:val="24"/>
        <w:szCs w:val="24"/>
      </w:rPr>
      <w:fldChar w:fldCharType="begin"/>
    </w:r>
    <w:r w:rsidRPr="001B4F42">
      <w:rPr>
        <w:rFonts w:ascii="Times New Roman" w:hAnsi="Times New Roman" w:cs="Times New Roman"/>
        <w:sz w:val="24"/>
        <w:szCs w:val="24"/>
      </w:rPr>
      <w:instrText xml:space="preserve"> PAGE   \* MERGEFORMAT </w:instrText>
    </w:r>
    <w:r w:rsidR="00A63CF4" w:rsidRPr="001B4F42">
      <w:rPr>
        <w:rFonts w:ascii="Times New Roman" w:hAnsi="Times New Roman" w:cs="Times New Roman"/>
        <w:sz w:val="24"/>
        <w:szCs w:val="24"/>
      </w:rPr>
      <w:fldChar w:fldCharType="separate"/>
    </w:r>
    <w:r w:rsidR="00154F0F">
      <w:rPr>
        <w:rFonts w:ascii="Times New Roman" w:hAnsi="Times New Roman" w:cs="Times New Roman"/>
        <w:noProof/>
        <w:sz w:val="24"/>
        <w:szCs w:val="24"/>
      </w:rPr>
      <w:t>5</w:t>
    </w:r>
    <w:r w:rsidR="00A63CF4" w:rsidRPr="001B4F42">
      <w:rPr>
        <w:rFonts w:ascii="Times New Roman" w:hAnsi="Times New Roman" w:cs="Times New Roman"/>
        <w:noProof/>
        <w:sz w:val="24"/>
        <w:szCs w:val="24"/>
      </w:rPr>
      <w:fldChar w:fldCharType="end"/>
    </w:r>
  </w:p>
  <w:p w:rsidR="001B4F42" w:rsidRDefault="001B4F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42" w:rsidRPr="001B4F42" w:rsidRDefault="001B4F42">
    <w:pPr>
      <w:pStyle w:val="Header"/>
      <w:rPr>
        <w:rFonts w:ascii="Times New Roman" w:hAnsi="Times New Roman" w:cs="Times New Roman"/>
        <w:sz w:val="24"/>
        <w:szCs w:val="24"/>
      </w:rPr>
    </w:pPr>
    <w:r>
      <w:tab/>
    </w:r>
    <w:r>
      <w:tab/>
    </w:r>
    <w:r w:rsidR="00A63CF4" w:rsidRPr="001B4F42">
      <w:rPr>
        <w:rFonts w:ascii="Times New Roman" w:hAnsi="Times New Roman" w:cs="Times New Roman"/>
        <w:sz w:val="24"/>
        <w:szCs w:val="24"/>
      </w:rPr>
      <w:fldChar w:fldCharType="begin"/>
    </w:r>
    <w:r w:rsidRPr="001B4F42">
      <w:rPr>
        <w:rFonts w:ascii="Times New Roman" w:hAnsi="Times New Roman" w:cs="Times New Roman"/>
        <w:sz w:val="24"/>
        <w:szCs w:val="24"/>
      </w:rPr>
      <w:instrText xml:space="preserve"> PAGE   \* MERGEFORMAT </w:instrText>
    </w:r>
    <w:r w:rsidR="00A63CF4" w:rsidRPr="001B4F42">
      <w:rPr>
        <w:rFonts w:ascii="Times New Roman" w:hAnsi="Times New Roman" w:cs="Times New Roman"/>
        <w:sz w:val="24"/>
        <w:szCs w:val="24"/>
      </w:rPr>
      <w:fldChar w:fldCharType="separate"/>
    </w:r>
    <w:r w:rsidR="00154F0F">
      <w:rPr>
        <w:rFonts w:ascii="Times New Roman" w:hAnsi="Times New Roman" w:cs="Times New Roman"/>
        <w:noProof/>
        <w:sz w:val="24"/>
        <w:szCs w:val="24"/>
      </w:rPr>
      <w:t>1</w:t>
    </w:r>
    <w:r w:rsidR="00A63CF4" w:rsidRPr="001B4F42">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29BF"/>
    <w:rsid w:val="00031BB2"/>
    <w:rsid w:val="0006556B"/>
    <w:rsid w:val="001001E9"/>
    <w:rsid w:val="00154F0F"/>
    <w:rsid w:val="001B4F42"/>
    <w:rsid w:val="001E76CB"/>
    <w:rsid w:val="002C468A"/>
    <w:rsid w:val="00596D40"/>
    <w:rsid w:val="00707288"/>
    <w:rsid w:val="00833CEC"/>
    <w:rsid w:val="008561F8"/>
    <w:rsid w:val="008D0FD2"/>
    <w:rsid w:val="009137F9"/>
    <w:rsid w:val="00965A46"/>
    <w:rsid w:val="00A63CF4"/>
    <w:rsid w:val="00AA26DF"/>
    <w:rsid w:val="00CC023D"/>
    <w:rsid w:val="00D12590"/>
    <w:rsid w:val="00DB166B"/>
    <w:rsid w:val="00E20C32"/>
    <w:rsid w:val="00E91566"/>
    <w:rsid w:val="00EC2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CF4"/>
  </w:style>
  <w:style w:type="paragraph" w:styleId="Heading1">
    <w:name w:val="heading 1"/>
    <w:basedOn w:val="Normal"/>
    <w:link w:val="Heading1Char"/>
    <w:uiPriority w:val="9"/>
    <w:qFormat/>
    <w:rsid w:val="00856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1F8"/>
    <w:rPr>
      <w:rFonts w:ascii="Times New Roman" w:eastAsia="Times New Roman" w:hAnsi="Times New Roman" w:cs="Times New Roman"/>
      <w:b/>
      <w:bCs/>
      <w:kern w:val="36"/>
      <w:sz w:val="48"/>
      <w:szCs w:val="48"/>
    </w:rPr>
  </w:style>
  <w:style w:type="character" w:customStyle="1" w:styleId="hgkelc">
    <w:name w:val="hgkelc"/>
    <w:basedOn w:val="DefaultParagraphFont"/>
    <w:rsid w:val="00833CEC"/>
  </w:style>
  <w:style w:type="paragraph" w:styleId="Header">
    <w:name w:val="header"/>
    <w:basedOn w:val="Normal"/>
    <w:link w:val="HeaderChar"/>
    <w:uiPriority w:val="99"/>
    <w:unhideWhenUsed/>
    <w:rsid w:val="001B4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F42"/>
  </w:style>
  <w:style w:type="paragraph" w:styleId="Footer">
    <w:name w:val="footer"/>
    <w:basedOn w:val="Normal"/>
    <w:link w:val="FooterChar"/>
    <w:uiPriority w:val="99"/>
    <w:unhideWhenUsed/>
    <w:rsid w:val="001B4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F42"/>
  </w:style>
  <w:style w:type="paragraph" w:styleId="BalloonText">
    <w:name w:val="Balloon Text"/>
    <w:basedOn w:val="Normal"/>
    <w:link w:val="BalloonTextChar"/>
    <w:uiPriority w:val="99"/>
    <w:semiHidden/>
    <w:unhideWhenUsed/>
    <w:rsid w:val="001B4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6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1F8"/>
    <w:rPr>
      <w:rFonts w:ascii="Times New Roman" w:eastAsia="Times New Roman" w:hAnsi="Times New Roman" w:cs="Times New Roman"/>
      <w:b/>
      <w:bCs/>
      <w:kern w:val="36"/>
      <w:sz w:val="48"/>
      <w:szCs w:val="48"/>
    </w:rPr>
  </w:style>
  <w:style w:type="character" w:customStyle="1" w:styleId="hgkelc">
    <w:name w:val="hgkelc"/>
    <w:basedOn w:val="DefaultParagraphFont"/>
    <w:rsid w:val="00833CEC"/>
  </w:style>
  <w:style w:type="paragraph" w:styleId="Header">
    <w:name w:val="header"/>
    <w:basedOn w:val="Normal"/>
    <w:link w:val="HeaderChar"/>
    <w:uiPriority w:val="99"/>
    <w:unhideWhenUsed/>
    <w:rsid w:val="001B4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F42"/>
  </w:style>
  <w:style w:type="paragraph" w:styleId="Footer">
    <w:name w:val="footer"/>
    <w:basedOn w:val="Normal"/>
    <w:link w:val="FooterChar"/>
    <w:uiPriority w:val="99"/>
    <w:unhideWhenUsed/>
    <w:rsid w:val="001B4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F42"/>
  </w:style>
  <w:style w:type="paragraph" w:styleId="BalloonText">
    <w:name w:val="Balloon Text"/>
    <w:basedOn w:val="Normal"/>
    <w:link w:val="BalloonTextChar"/>
    <w:uiPriority w:val="99"/>
    <w:semiHidden/>
    <w:unhideWhenUsed/>
    <w:rsid w:val="001B4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809614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92">
          <w:marLeft w:val="0"/>
          <w:marRight w:val="0"/>
          <w:marTop w:val="0"/>
          <w:marBottom w:val="0"/>
          <w:divBdr>
            <w:top w:val="none" w:sz="0" w:space="0" w:color="auto"/>
            <w:left w:val="none" w:sz="0" w:space="0" w:color="auto"/>
            <w:bottom w:val="none" w:sz="0" w:space="0" w:color="auto"/>
            <w:right w:val="none" w:sz="0" w:space="0" w:color="auto"/>
          </w:divBdr>
        </w:div>
      </w:divsChild>
    </w:div>
    <w:div w:id="1436708771">
      <w:bodyDiv w:val="1"/>
      <w:marLeft w:val="0"/>
      <w:marRight w:val="0"/>
      <w:marTop w:val="0"/>
      <w:marBottom w:val="0"/>
      <w:divBdr>
        <w:top w:val="none" w:sz="0" w:space="0" w:color="auto"/>
        <w:left w:val="none" w:sz="0" w:space="0" w:color="auto"/>
        <w:bottom w:val="none" w:sz="0" w:space="0" w:color="auto"/>
        <w:right w:val="none" w:sz="0" w:space="0" w:color="auto"/>
      </w:divBdr>
      <w:divsChild>
        <w:div w:id="43875175">
          <w:marLeft w:val="0"/>
          <w:marRight w:val="0"/>
          <w:marTop w:val="0"/>
          <w:marBottom w:val="0"/>
          <w:divBdr>
            <w:top w:val="none" w:sz="0" w:space="0" w:color="auto"/>
            <w:left w:val="none" w:sz="0" w:space="0" w:color="auto"/>
            <w:bottom w:val="none" w:sz="0" w:space="0" w:color="auto"/>
            <w:right w:val="none" w:sz="0" w:space="0" w:color="auto"/>
          </w:divBdr>
        </w:div>
      </w:divsChild>
    </w:div>
    <w:div w:id="1546992194">
      <w:bodyDiv w:val="1"/>
      <w:marLeft w:val="0"/>
      <w:marRight w:val="0"/>
      <w:marTop w:val="0"/>
      <w:marBottom w:val="0"/>
      <w:divBdr>
        <w:top w:val="none" w:sz="0" w:space="0" w:color="auto"/>
        <w:left w:val="none" w:sz="0" w:space="0" w:color="auto"/>
        <w:bottom w:val="none" w:sz="0" w:space="0" w:color="auto"/>
        <w:right w:val="none" w:sz="0" w:space="0" w:color="auto"/>
      </w:divBdr>
      <w:divsChild>
        <w:div w:id="858591169">
          <w:marLeft w:val="0"/>
          <w:marRight w:val="0"/>
          <w:marTop w:val="0"/>
          <w:marBottom w:val="0"/>
          <w:divBdr>
            <w:top w:val="none" w:sz="0" w:space="0" w:color="auto"/>
            <w:left w:val="none" w:sz="0" w:space="0" w:color="auto"/>
            <w:bottom w:val="none" w:sz="0" w:space="0" w:color="auto"/>
            <w:right w:val="none" w:sz="0" w:space="0" w:color="auto"/>
          </w:divBdr>
        </w:div>
      </w:divsChild>
    </w:div>
    <w:div w:id="19835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2021-04-28T20:09:00Z</dcterms:created>
  <dcterms:modified xsi:type="dcterms:W3CDTF">2021-04-28T20:09:00Z</dcterms:modified>
</cp:coreProperties>
</file>